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Pr="00312450" w:rsidRDefault="0078034A" w:rsidP="0078034A">
      <w:pPr>
        <w:jc w:val="center"/>
        <w:rPr>
          <w:b/>
          <w:bCs/>
          <w:szCs w:val="32"/>
        </w:rPr>
      </w:pPr>
    </w:p>
    <w:p w14:paraId="5B079F80" w14:textId="439757C2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8038AA">
        <w:rPr>
          <w:sz w:val="28"/>
          <w:szCs w:val="28"/>
        </w:rPr>
        <w:t>13.11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9F331B">
        <w:rPr>
          <w:sz w:val="28"/>
          <w:szCs w:val="28"/>
        </w:rPr>
        <w:t>5</w:t>
      </w:r>
      <w:r w:rsidR="00CC0916">
        <w:rPr>
          <w:sz w:val="28"/>
          <w:szCs w:val="28"/>
        </w:rPr>
        <w:t>5</w:t>
      </w:r>
    </w:p>
    <w:p w14:paraId="4E7ECB90" w14:textId="77777777" w:rsidR="0078034A" w:rsidRPr="009F331B" w:rsidRDefault="0078034A" w:rsidP="00CC0916">
      <w:pPr>
        <w:jc w:val="both"/>
        <w:rPr>
          <w:sz w:val="27"/>
          <w:szCs w:val="27"/>
        </w:rPr>
      </w:pPr>
    </w:p>
    <w:p w14:paraId="29E6831B" w14:textId="77777777" w:rsidR="009F331B" w:rsidRPr="009F331B" w:rsidRDefault="009F331B" w:rsidP="009F331B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9F331B">
        <w:rPr>
          <w:b/>
          <w:sz w:val="27"/>
          <w:szCs w:val="27"/>
        </w:rPr>
        <w:t xml:space="preserve">О внесении изменений в решение </w:t>
      </w:r>
    </w:p>
    <w:p w14:paraId="0B407E73" w14:textId="77777777" w:rsidR="009F331B" w:rsidRPr="009F331B" w:rsidRDefault="009F331B" w:rsidP="009F331B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9F331B">
        <w:rPr>
          <w:b/>
          <w:sz w:val="27"/>
          <w:szCs w:val="27"/>
        </w:rPr>
        <w:t xml:space="preserve">Думы Вышневолоцкого городского округа </w:t>
      </w:r>
    </w:p>
    <w:p w14:paraId="443FBADF" w14:textId="0DD85FA9" w:rsidR="009F331B" w:rsidRPr="009F331B" w:rsidRDefault="009F331B" w:rsidP="009F331B">
      <w:pPr>
        <w:widowControl w:val="0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9F331B">
        <w:rPr>
          <w:b/>
          <w:sz w:val="27"/>
          <w:szCs w:val="27"/>
        </w:rPr>
        <w:t>от 26.09.2019 № 5</w:t>
      </w:r>
    </w:p>
    <w:p w14:paraId="5BF0E696" w14:textId="77777777" w:rsidR="009F331B" w:rsidRPr="00312450" w:rsidRDefault="009F331B" w:rsidP="009F331B">
      <w:pPr>
        <w:widowControl w:val="0"/>
        <w:autoSpaceDE w:val="0"/>
        <w:autoSpaceDN w:val="0"/>
        <w:adjustRightInd w:val="0"/>
        <w:jc w:val="both"/>
        <w:rPr>
          <w:b/>
          <w:sz w:val="20"/>
          <w:szCs w:val="27"/>
        </w:rPr>
      </w:pPr>
    </w:p>
    <w:p w14:paraId="43CADFB5" w14:textId="40DA847A" w:rsidR="009F331B" w:rsidRPr="009F331B" w:rsidRDefault="009F331B" w:rsidP="009F331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proofErr w:type="gramStart"/>
      <w:r w:rsidRPr="009F331B">
        <w:rPr>
          <w:sz w:val="27"/>
          <w:szCs w:val="27"/>
        </w:rPr>
        <w:t xml:space="preserve">В соответствии с пунктом 2 части 4 статьи 36, частью 5 статьи 43  Федерального закона от </w:t>
      </w:r>
      <w:r w:rsidRPr="009F331B">
        <w:rPr>
          <w:rFonts w:eastAsiaTheme="minorHAnsi"/>
          <w:sz w:val="27"/>
          <w:szCs w:val="27"/>
          <w:lang w:eastAsia="en-US"/>
        </w:rPr>
        <w:t xml:space="preserve">06.10.2003 № 131-ФЗ «Об общих принципах организации местного самоуправления в Российской Федерации», </w:t>
      </w:r>
      <w:r w:rsidRPr="009F331B">
        <w:rPr>
          <w:sz w:val="27"/>
          <w:szCs w:val="27"/>
        </w:rPr>
        <w:t xml:space="preserve"> руководствуясь принципом непрерывности осуществления функций выборной публичной власти, в целях недопущения нарушения конституционных прав граждан – жителей муниципального образования Вышневолоцкий городской округ Тверской области,  Дума Вышневолоцкого городского округа </w:t>
      </w:r>
      <w:r w:rsidRPr="009F331B">
        <w:rPr>
          <w:b/>
          <w:sz w:val="27"/>
          <w:szCs w:val="27"/>
        </w:rPr>
        <w:t>решила:</w:t>
      </w:r>
      <w:proofErr w:type="gramEnd"/>
    </w:p>
    <w:p w14:paraId="58F50D13" w14:textId="77777777" w:rsidR="009F331B" w:rsidRPr="009F331B" w:rsidRDefault="009F331B" w:rsidP="009F331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4C038870" w14:textId="1A190AFF" w:rsidR="009F331B" w:rsidRPr="009F331B" w:rsidRDefault="009F331B" w:rsidP="009F331B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F331B">
        <w:rPr>
          <w:sz w:val="27"/>
          <w:szCs w:val="27"/>
        </w:rPr>
        <w:t>1. Внести в решение</w:t>
      </w:r>
      <w:r w:rsidRPr="009F331B">
        <w:rPr>
          <w:b/>
          <w:sz w:val="27"/>
          <w:szCs w:val="27"/>
        </w:rPr>
        <w:t xml:space="preserve"> </w:t>
      </w:r>
      <w:r w:rsidRPr="009F331B">
        <w:rPr>
          <w:sz w:val="27"/>
          <w:szCs w:val="27"/>
        </w:rPr>
        <w:t>Думы Вышневолоцкого городского округа от 26.09.2019 № 5 «О наделении Председателя Думы Вышневолоцкого городского округа полномочиями по подписанию и опубликованию нормативных правовых актов Думы Вышневолоцкого городского округа» (далее – Решение) следующие изменения:</w:t>
      </w:r>
    </w:p>
    <w:p w14:paraId="3E96182A" w14:textId="14C71521" w:rsidR="009F331B" w:rsidRPr="009F331B" w:rsidRDefault="009F331B" w:rsidP="009F331B">
      <w:pPr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9F331B">
        <w:rPr>
          <w:sz w:val="27"/>
          <w:szCs w:val="27"/>
        </w:rPr>
        <w:t>а) наименование Решения изложить в следующей редакции</w:t>
      </w:r>
      <w:r w:rsidRPr="009F331B">
        <w:rPr>
          <w:b/>
          <w:sz w:val="27"/>
          <w:szCs w:val="27"/>
        </w:rPr>
        <w:t xml:space="preserve">: </w:t>
      </w:r>
    </w:p>
    <w:p w14:paraId="1F29D72E" w14:textId="77777777" w:rsidR="009F331B" w:rsidRPr="009F331B" w:rsidRDefault="009F331B" w:rsidP="009F331B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F331B">
        <w:rPr>
          <w:sz w:val="27"/>
          <w:szCs w:val="27"/>
        </w:rPr>
        <w:t xml:space="preserve">«О подписании правовых актов Думы Вышневолоцкого городского округа»; </w:t>
      </w:r>
    </w:p>
    <w:p w14:paraId="2330C3F9" w14:textId="77777777" w:rsidR="009F331B" w:rsidRPr="009F331B" w:rsidRDefault="009F331B" w:rsidP="009F331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7"/>
          <w:szCs w:val="27"/>
          <w:lang w:eastAsia="en-US"/>
        </w:rPr>
      </w:pPr>
      <w:r w:rsidRPr="009F331B">
        <w:rPr>
          <w:rFonts w:eastAsiaTheme="minorHAnsi"/>
          <w:sz w:val="27"/>
          <w:szCs w:val="27"/>
          <w:lang w:eastAsia="en-US"/>
        </w:rPr>
        <w:t xml:space="preserve">б) пункт 1 Решения изложить </w:t>
      </w:r>
      <w:r w:rsidRPr="009F331B">
        <w:rPr>
          <w:sz w:val="27"/>
          <w:szCs w:val="27"/>
        </w:rPr>
        <w:t>в следующей редакции</w:t>
      </w:r>
      <w:r w:rsidRPr="009F331B">
        <w:rPr>
          <w:b/>
          <w:sz w:val="27"/>
          <w:szCs w:val="27"/>
        </w:rPr>
        <w:t>:</w:t>
      </w:r>
    </w:p>
    <w:p w14:paraId="20DAED24" w14:textId="77777777" w:rsidR="009F331B" w:rsidRPr="009F331B" w:rsidRDefault="009F331B" w:rsidP="009F331B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F331B">
        <w:rPr>
          <w:sz w:val="27"/>
          <w:szCs w:val="27"/>
        </w:rPr>
        <w:t>«1. Подписание</w:t>
      </w:r>
      <w:r w:rsidRPr="009F331B">
        <w:rPr>
          <w:b/>
          <w:sz w:val="27"/>
          <w:szCs w:val="27"/>
        </w:rPr>
        <w:t xml:space="preserve"> </w:t>
      </w:r>
      <w:r w:rsidRPr="009F331B">
        <w:rPr>
          <w:sz w:val="27"/>
          <w:szCs w:val="27"/>
        </w:rPr>
        <w:t>нормативных правовых актов Думы Вышневолоцкого городского округа до вступления в должность Главы Вышневолоцкого городского округа осуществляет исполняющий обязанности Главы города Вышний Волочек.</w:t>
      </w:r>
    </w:p>
    <w:p w14:paraId="09C85513" w14:textId="77777777" w:rsidR="009F331B" w:rsidRPr="009F331B" w:rsidRDefault="009F331B" w:rsidP="009F331B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7"/>
          <w:szCs w:val="27"/>
        </w:rPr>
      </w:pPr>
      <w:r w:rsidRPr="009F331B">
        <w:rPr>
          <w:sz w:val="27"/>
          <w:szCs w:val="27"/>
        </w:rPr>
        <w:t>Подписание всех правовых актов Думы Вышневолоцкого городского округа осуществляет Председатель Думы Вышневолоцкого городского округа.».</w:t>
      </w:r>
    </w:p>
    <w:p w14:paraId="657468F5" w14:textId="43A0918D" w:rsidR="009F331B" w:rsidRPr="009F331B" w:rsidRDefault="009F331B" w:rsidP="009F331B">
      <w:pPr>
        <w:widowControl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9F331B">
        <w:rPr>
          <w:sz w:val="27"/>
          <w:szCs w:val="27"/>
        </w:rPr>
        <w:t>2. Настоящее решение вступает в силу со дня его принятия, подлежит официальному опубликованию в газете Вышневолоцкая правда» и размещению на официальном сайте города Вышний Волочек в информационно - телекоммуникационной сети «Интернет».</w:t>
      </w:r>
    </w:p>
    <w:p w14:paraId="2A9B9DEA" w14:textId="102FC04A" w:rsidR="00CC0916" w:rsidRPr="009F331B" w:rsidRDefault="00CC0916" w:rsidP="00CC0916">
      <w:pPr>
        <w:jc w:val="both"/>
        <w:rPr>
          <w:sz w:val="27"/>
          <w:szCs w:val="27"/>
        </w:rPr>
      </w:pPr>
    </w:p>
    <w:p w14:paraId="12F08903" w14:textId="430B0EE3" w:rsidR="00CC0916" w:rsidRPr="009F331B" w:rsidRDefault="009F331B" w:rsidP="00CC0916">
      <w:pPr>
        <w:jc w:val="both"/>
        <w:rPr>
          <w:sz w:val="27"/>
          <w:szCs w:val="27"/>
        </w:rPr>
      </w:pPr>
      <w:r>
        <w:rPr>
          <w:sz w:val="27"/>
          <w:szCs w:val="27"/>
        </w:rPr>
        <w:t>И.о. Главы города                                                                                   Н.П. Рощина</w:t>
      </w:r>
    </w:p>
    <w:p w14:paraId="2F05D846" w14:textId="77777777" w:rsidR="00CC0916" w:rsidRPr="009F331B" w:rsidRDefault="00CC0916" w:rsidP="00CC0916">
      <w:pPr>
        <w:jc w:val="both"/>
        <w:rPr>
          <w:sz w:val="27"/>
          <w:szCs w:val="27"/>
        </w:rPr>
      </w:pPr>
    </w:p>
    <w:p w14:paraId="0E46CD19" w14:textId="77777777" w:rsidR="00CC0916" w:rsidRPr="009F331B" w:rsidRDefault="00CC0916" w:rsidP="00CC0916">
      <w:pPr>
        <w:jc w:val="both"/>
        <w:rPr>
          <w:sz w:val="27"/>
          <w:szCs w:val="27"/>
        </w:rPr>
      </w:pPr>
      <w:r w:rsidRPr="009F331B">
        <w:rPr>
          <w:sz w:val="27"/>
          <w:szCs w:val="27"/>
        </w:rPr>
        <w:t xml:space="preserve">Председатель Думы </w:t>
      </w:r>
    </w:p>
    <w:p w14:paraId="04AC38FB" w14:textId="50862D44" w:rsidR="00FD3A15" w:rsidRPr="009F331B" w:rsidRDefault="00CC0916" w:rsidP="00312450">
      <w:pPr>
        <w:jc w:val="both"/>
        <w:rPr>
          <w:sz w:val="27"/>
          <w:szCs w:val="27"/>
        </w:rPr>
      </w:pPr>
      <w:r w:rsidRPr="009F331B">
        <w:rPr>
          <w:sz w:val="27"/>
          <w:szCs w:val="27"/>
        </w:rPr>
        <w:t>Вышневолоцкого городского округа                                                   Н.Н. Адров</w:t>
      </w:r>
      <w:bookmarkStart w:id="0" w:name="_GoBack"/>
      <w:bookmarkEnd w:id="0"/>
    </w:p>
    <w:sectPr w:rsidR="00FD3A15" w:rsidRPr="009F331B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A30A0" w14:textId="77777777" w:rsidR="00B14066" w:rsidRDefault="00B14066" w:rsidP="00931D35">
      <w:r>
        <w:separator/>
      </w:r>
    </w:p>
  </w:endnote>
  <w:endnote w:type="continuationSeparator" w:id="0">
    <w:p w14:paraId="09E47906" w14:textId="77777777" w:rsidR="00B14066" w:rsidRDefault="00B14066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231FD" w14:textId="77777777" w:rsidR="00B14066" w:rsidRDefault="00B14066" w:rsidP="00931D35">
      <w:r>
        <w:separator/>
      </w:r>
    </w:p>
  </w:footnote>
  <w:footnote w:type="continuationSeparator" w:id="0">
    <w:p w14:paraId="245C67FF" w14:textId="77777777" w:rsidR="00B14066" w:rsidRDefault="00B14066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9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9"/>
  </w:num>
  <w:num w:numId="4">
    <w:abstractNumId w:val="39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2"/>
  </w:num>
  <w:num w:numId="13">
    <w:abstractNumId w:val="16"/>
  </w:num>
  <w:num w:numId="14">
    <w:abstractNumId w:val="5"/>
  </w:num>
  <w:num w:numId="15">
    <w:abstractNumId w:val="38"/>
  </w:num>
  <w:num w:numId="16">
    <w:abstractNumId w:val="38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8"/>
  </w:num>
  <w:num w:numId="22">
    <w:abstractNumId w:val="29"/>
  </w:num>
  <w:num w:numId="23">
    <w:abstractNumId w:val="6"/>
  </w:num>
  <w:num w:numId="24">
    <w:abstractNumId w:val="18"/>
  </w:num>
  <w:num w:numId="25">
    <w:abstractNumId w:val="34"/>
  </w:num>
  <w:num w:numId="26">
    <w:abstractNumId w:val="37"/>
  </w:num>
  <w:num w:numId="27">
    <w:abstractNumId w:val="15"/>
  </w:num>
  <w:num w:numId="28">
    <w:abstractNumId w:val="11"/>
  </w:num>
  <w:num w:numId="29">
    <w:abstractNumId w:val="30"/>
  </w:num>
  <w:num w:numId="30">
    <w:abstractNumId w:val="4"/>
  </w:num>
  <w:num w:numId="31">
    <w:abstractNumId w:val="19"/>
  </w:num>
  <w:num w:numId="32">
    <w:abstractNumId w:val="33"/>
  </w:num>
  <w:num w:numId="33">
    <w:abstractNumId w:val="17"/>
  </w:num>
  <w:num w:numId="34">
    <w:abstractNumId w:val="21"/>
  </w:num>
  <w:num w:numId="35">
    <w:abstractNumId w:val="35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2AED"/>
    <w:rsid w:val="0002591C"/>
    <w:rsid w:val="00056548"/>
    <w:rsid w:val="00072E4F"/>
    <w:rsid w:val="0009287B"/>
    <w:rsid w:val="000E2496"/>
    <w:rsid w:val="00161CE8"/>
    <w:rsid w:val="00191CE2"/>
    <w:rsid w:val="001C15E3"/>
    <w:rsid w:val="001C1C5B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312450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70204"/>
    <w:rsid w:val="006736A6"/>
    <w:rsid w:val="00673E8D"/>
    <w:rsid w:val="0069101F"/>
    <w:rsid w:val="006947F6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CC"/>
    <w:rsid w:val="008C44D7"/>
    <w:rsid w:val="008F24C5"/>
    <w:rsid w:val="008F3F70"/>
    <w:rsid w:val="00914723"/>
    <w:rsid w:val="00917046"/>
    <w:rsid w:val="00931D35"/>
    <w:rsid w:val="00934C33"/>
    <w:rsid w:val="009574F3"/>
    <w:rsid w:val="00966D09"/>
    <w:rsid w:val="0099760B"/>
    <w:rsid w:val="009C3848"/>
    <w:rsid w:val="009E0E66"/>
    <w:rsid w:val="009F331B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066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0916"/>
    <w:rsid w:val="00CC68A5"/>
    <w:rsid w:val="00D2457F"/>
    <w:rsid w:val="00D2643D"/>
    <w:rsid w:val="00D80A24"/>
    <w:rsid w:val="00D93807"/>
    <w:rsid w:val="00DD7D79"/>
    <w:rsid w:val="00DF1AEE"/>
    <w:rsid w:val="00E403B2"/>
    <w:rsid w:val="00E41D84"/>
    <w:rsid w:val="00E4443E"/>
    <w:rsid w:val="00E60182"/>
    <w:rsid w:val="00E63D7D"/>
    <w:rsid w:val="00EA4355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94C7-44CE-449F-8395-ABDF8682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2019-11-22T09:22:00Z</cp:lastPrinted>
  <dcterms:created xsi:type="dcterms:W3CDTF">2019-11-18T10:34:00Z</dcterms:created>
  <dcterms:modified xsi:type="dcterms:W3CDTF">2019-11-22T09:24:00Z</dcterms:modified>
</cp:coreProperties>
</file>